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635D" w14:textId="77777777" w:rsidR="00947A5A" w:rsidRPr="008D06CC" w:rsidRDefault="00947A5A" w:rsidP="00947A5A">
      <w:pPr>
        <w:spacing w:after="0"/>
        <w:jc w:val="both"/>
        <w:rPr>
          <w:rFonts w:ascii="Garamond" w:hAnsi="Garamond"/>
          <w:b/>
          <w:sz w:val="18"/>
        </w:rPr>
      </w:pPr>
      <w:r>
        <w:rPr>
          <w:noProof/>
        </w:rPr>
        <w:drawing>
          <wp:anchor distT="0" distB="0" distL="114300" distR="114300" simplePos="0" relativeHeight="251658240" behindDoc="0" locked="0" layoutInCell="1" allowOverlap="1" wp14:anchorId="0632AE4A" wp14:editId="6154F45E">
            <wp:simplePos x="0" y="0"/>
            <wp:positionH relativeFrom="column">
              <wp:posOffset>-152400</wp:posOffset>
            </wp:positionH>
            <wp:positionV relativeFrom="paragraph">
              <wp:posOffset>37</wp:posOffset>
            </wp:positionV>
            <wp:extent cx="1233805" cy="1391285"/>
            <wp:effectExtent l="0" t="0" r="4445" b="0"/>
            <wp:wrapSquare wrapText="r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p>
    <w:p w14:paraId="317194B8" w14:textId="77777777" w:rsidR="00947A5A" w:rsidRPr="00A72543" w:rsidRDefault="00947A5A" w:rsidP="00947A5A">
      <w:pPr>
        <w:spacing w:after="0"/>
        <w:jc w:val="both"/>
        <w:rPr>
          <w:rFonts w:ascii="Garamond" w:hAnsi="Garamond"/>
          <w:b/>
          <w:sz w:val="40"/>
        </w:rPr>
      </w:pPr>
      <w:r>
        <w:rPr>
          <w:rFonts w:ascii="Garamond" w:hAnsi="Garamond"/>
          <w:b/>
          <w:sz w:val="40"/>
        </w:rPr>
        <w:t xml:space="preserve"> </w:t>
      </w:r>
      <w:r w:rsidRPr="00A72543">
        <w:rPr>
          <w:rFonts w:ascii="Garamond" w:hAnsi="Garamond"/>
          <w:b/>
          <w:sz w:val="40"/>
        </w:rPr>
        <w:t xml:space="preserve"> Keystone Christian Education Association</w:t>
      </w:r>
    </w:p>
    <w:p w14:paraId="6D631794" w14:textId="77777777" w:rsidR="00947A5A" w:rsidRDefault="00947A5A" w:rsidP="00947A5A">
      <w:pPr>
        <w:spacing w:after="0"/>
        <w:ind w:left="1800"/>
        <w:rPr>
          <w:rFonts w:ascii="Arial Narrow" w:hAnsi="Arial Narrow"/>
          <w:b/>
          <w:sz w:val="8"/>
        </w:rPr>
      </w:pPr>
    </w:p>
    <w:p w14:paraId="0D8C8693" w14:textId="77777777" w:rsidR="00947A5A" w:rsidRDefault="00947A5A" w:rsidP="00947A5A">
      <w:pPr>
        <w:spacing w:after="0"/>
        <w:rPr>
          <w:rFonts w:ascii="Arial Narrow" w:hAnsi="Arial Narrow"/>
          <w:b/>
        </w:rPr>
        <w:sectPr w:rsidR="00947A5A" w:rsidSect="002D7807">
          <w:pgSz w:w="12240" w:h="15840"/>
          <w:pgMar w:top="576" w:right="1440" w:bottom="1440" w:left="1440" w:header="720" w:footer="720" w:gutter="0"/>
          <w:cols w:space="720"/>
          <w:docGrid w:linePitch="326"/>
        </w:sectPr>
      </w:pPr>
    </w:p>
    <w:p w14:paraId="631367FA" w14:textId="77777777" w:rsidR="00947A5A" w:rsidRDefault="00947A5A" w:rsidP="00947A5A">
      <w:pPr>
        <w:spacing w:after="0"/>
        <w:ind w:left="1800"/>
        <w:jc w:val="center"/>
        <w:rPr>
          <w:rFonts w:ascii="Arial Narrow" w:hAnsi="Arial Narrow"/>
          <w:b/>
          <w:sz w:val="16"/>
        </w:rPr>
      </w:pPr>
    </w:p>
    <w:p w14:paraId="7A88D2F5" w14:textId="77777777" w:rsidR="00947A5A" w:rsidRDefault="00947A5A" w:rsidP="00947A5A">
      <w:pPr>
        <w:spacing w:after="0"/>
        <w:ind w:left="1800"/>
        <w:jc w:val="center"/>
        <w:rPr>
          <w:rFonts w:ascii="Arial Narrow" w:hAnsi="Arial Narrow"/>
          <w:b/>
          <w:sz w:val="16"/>
        </w:rPr>
      </w:pPr>
    </w:p>
    <w:p w14:paraId="6E120BD8" w14:textId="77777777" w:rsidR="00947A5A" w:rsidRDefault="00947A5A" w:rsidP="00947A5A">
      <w:pPr>
        <w:spacing w:after="0"/>
        <w:ind w:left="1800"/>
        <w:jc w:val="center"/>
        <w:rPr>
          <w:rFonts w:ascii="Arial Narrow" w:hAnsi="Arial Narrow"/>
          <w:b/>
          <w:sz w:val="16"/>
          <w:szCs w:val="16"/>
        </w:rPr>
      </w:pPr>
      <w:smartTag w:uri="urn:schemas-microsoft-com:office:smarttags" w:element="Street">
        <w:smartTag w:uri="urn:schemas-microsoft-com:office:smarttags" w:element="address">
          <w:r>
            <w:rPr>
              <w:rFonts w:ascii="Arial Narrow" w:hAnsi="Arial Narrow"/>
              <w:b/>
              <w:sz w:val="16"/>
              <w:szCs w:val="16"/>
            </w:rPr>
            <w:t>6101 Bell Road</w:t>
          </w:r>
        </w:smartTag>
      </w:smartTag>
    </w:p>
    <w:p w14:paraId="455D4DA3" w14:textId="77777777" w:rsidR="00947A5A" w:rsidRDefault="00947A5A" w:rsidP="00947A5A">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27783CE9" w14:textId="77777777" w:rsidR="00947A5A" w:rsidRDefault="00947A5A" w:rsidP="00947A5A">
      <w:pPr>
        <w:spacing w:after="0"/>
        <w:ind w:left="1800"/>
        <w:jc w:val="center"/>
        <w:rPr>
          <w:rFonts w:ascii="Arial Narrow" w:hAnsi="Arial Narrow"/>
          <w:b/>
          <w:sz w:val="16"/>
          <w:szCs w:val="16"/>
        </w:rPr>
      </w:pPr>
      <w:r>
        <w:rPr>
          <w:rFonts w:ascii="Arial Narrow" w:hAnsi="Arial Narrow"/>
          <w:b/>
          <w:sz w:val="16"/>
          <w:szCs w:val="16"/>
        </w:rPr>
        <w:t>Phone   (717) 564-1164</w:t>
      </w:r>
    </w:p>
    <w:p w14:paraId="4AC57030" w14:textId="77777777" w:rsidR="00947A5A" w:rsidRDefault="00947A5A" w:rsidP="00947A5A">
      <w:pPr>
        <w:spacing w:after="0"/>
        <w:ind w:left="1800"/>
        <w:jc w:val="center"/>
        <w:rPr>
          <w:rFonts w:ascii="Arial Narrow" w:hAnsi="Arial Narrow"/>
          <w:b/>
          <w:sz w:val="16"/>
          <w:szCs w:val="16"/>
        </w:rPr>
      </w:pPr>
      <w:r>
        <w:rPr>
          <w:rFonts w:ascii="Arial Narrow" w:hAnsi="Arial Narrow"/>
          <w:b/>
          <w:sz w:val="16"/>
          <w:szCs w:val="16"/>
        </w:rPr>
        <w:br w:type="column"/>
      </w:r>
    </w:p>
    <w:p w14:paraId="136DCE76" w14:textId="77777777" w:rsidR="00947A5A" w:rsidRDefault="00947A5A" w:rsidP="00947A5A">
      <w:pPr>
        <w:spacing w:after="0"/>
        <w:ind w:left="1800"/>
        <w:jc w:val="center"/>
        <w:rPr>
          <w:rFonts w:ascii="Arial Narrow" w:hAnsi="Arial Narrow"/>
          <w:b/>
          <w:sz w:val="16"/>
          <w:szCs w:val="16"/>
        </w:rPr>
      </w:pPr>
    </w:p>
    <w:p w14:paraId="7696435B" w14:textId="77777777" w:rsidR="00947A5A" w:rsidRPr="004D5092" w:rsidRDefault="00947A5A" w:rsidP="00947A5A">
      <w:pPr>
        <w:spacing w:after="0"/>
        <w:ind w:left="1800"/>
        <w:jc w:val="center"/>
        <w:rPr>
          <w:rFonts w:ascii="Arial Narrow" w:hAnsi="Arial Narrow"/>
          <w:b/>
          <w:sz w:val="16"/>
          <w:szCs w:val="16"/>
        </w:rPr>
      </w:pPr>
      <w:r w:rsidRPr="004D5092">
        <w:rPr>
          <w:rFonts w:ascii="Arial Narrow" w:hAnsi="Arial Narrow"/>
          <w:b/>
          <w:sz w:val="16"/>
          <w:szCs w:val="16"/>
        </w:rPr>
        <w:t>Fax   (717) 564-1163</w:t>
      </w:r>
    </w:p>
    <w:p w14:paraId="7DA2E6A0" w14:textId="77777777" w:rsidR="00947A5A" w:rsidRPr="004D5092" w:rsidRDefault="00947A5A" w:rsidP="00947A5A">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6D768FF8" w14:textId="77777777" w:rsidR="00947A5A" w:rsidRDefault="00947A5A" w:rsidP="00947A5A">
      <w:pPr>
        <w:pStyle w:val="Heading3"/>
        <w:spacing w:before="0" w:after="0"/>
        <w:ind w:left="1800"/>
        <w:jc w:val="center"/>
        <w:rPr>
          <w:rFonts w:ascii="Arial Narrow" w:hAnsi="Arial Narrow"/>
          <w:sz w:val="16"/>
          <w:szCs w:val="16"/>
        </w:rPr>
      </w:pPr>
      <w:r>
        <w:rPr>
          <w:rFonts w:ascii="Arial Narrow" w:hAnsi="Arial Narrow"/>
          <w:sz w:val="16"/>
          <w:szCs w:val="16"/>
        </w:rPr>
        <w:t>Web   www.KCEA.com</w:t>
      </w:r>
    </w:p>
    <w:p w14:paraId="787E0311" w14:textId="77777777" w:rsidR="00947A5A" w:rsidRDefault="00947A5A" w:rsidP="00947A5A">
      <w:pPr>
        <w:spacing w:after="0"/>
        <w:rPr>
          <w:rFonts w:ascii="Arial Narrow" w:hAnsi="Arial Narrow"/>
          <w:sz w:val="16"/>
          <w:szCs w:val="16"/>
        </w:rPr>
        <w:sectPr w:rsidR="00947A5A">
          <w:type w:val="continuous"/>
          <w:pgSz w:w="12240" w:h="15840"/>
          <w:pgMar w:top="630" w:right="1440" w:bottom="1440" w:left="1440" w:header="720" w:footer="720" w:gutter="0"/>
          <w:cols w:num="2" w:space="0"/>
        </w:sectPr>
      </w:pPr>
    </w:p>
    <w:p w14:paraId="1548ABA0" w14:textId="77777777" w:rsidR="00947A5A" w:rsidRDefault="00947A5A" w:rsidP="00947A5A">
      <w:pPr>
        <w:spacing w:after="0"/>
        <w:jc w:val="both"/>
      </w:pPr>
    </w:p>
    <w:p w14:paraId="1FECC3C3" w14:textId="77777777" w:rsidR="00947A5A" w:rsidRDefault="00947A5A" w:rsidP="00947A5A">
      <w:pPr>
        <w:spacing w:after="0"/>
        <w:rPr>
          <w:rFonts w:ascii="Arial Narrow" w:hAnsi="Arial Narrow"/>
          <w:sz w:val="16"/>
          <w:szCs w:val="16"/>
        </w:rPr>
        <w:sectPr w:rsidR="00947A5A">
          <w:type w:val="continuous"/>
          <w:pgSz w:w="12240" w:h="15840"/>
          <w:pgMar w:top="630" w:right="1440" w:bottom="1440" w:left="1440" w:header="720" w:footer="720" w:gutter="0"/>
          <w:cols w:space="720"/>
        </w:sectPr>
      </w:pPr>
    </w:p>
    <w:p w14:paraId="591ED0E0" w14:textId="77777777" w:rsidR="00947A5A" w:rsidRPr="00082FE1" w:rsidRDefault="00947A5A" w:rsidP="00947A5A">
      <w:pPr>
        <w:spacing w:after="0"/>
        <w:jc w:val="both"/>
        <w:rPr>
          <w:rFonts w:ascii="Times New Roman" w:hAnsi="Times New Roman" w:cs="Times New Roman"/>
          <w:sz w:val="20"/>
          <w:szCs w:val="20"/>
        </w:rPr>
      </w:pPr>
    </w:p>
    <w:p w14:paraId="0E4014B1" w14:textId="77777777" w:rsidR="00947A5A" w:rsidRPr="007D0A1D" w:rsidRDefault="00947A5A" w:rsidP="00947A5A">
      <w:pPr>
        <w:pStyle w:val="NormalWeb"/>
        <w:spacing w:before="0" w:beforeAutospacing="0" w:after="0" w:afterAutospacing="0"/>
      </w:pPr>
    </w:p>
    <w:p w14:paraId="4B6692AE" w14:textId="77777777" w:rsidR="00947A5A" w:rsidRPr="007D0A1D" w:rsidRDefault="00947A5A" w:rsidP="00947A5A">
      <w:pPr>
        <w:spacing w:after="0"/>
        <w:jc w:val="center"/>
        <w:rPr>
          <w:rFonts w:ascii="Times New Roman" w:hAnsi="Times New Roman" w:cs="Times New Roman"/>
          <w:b/>
          <w:sz w:val="36"/>
          <w:szCs w:val="36"/>
        </w:rPr>
      </w:pPr>
      <w:r>
        <w:rPr>
          <w:rFonts w:ascii="Times New Roman" w:hAnsi="Times New Roman" w:cs="Times New Roman"/>
          <w:b/>
          <w:sz w:val="36"/>
          <w:szCs w:val="36"/>
        </w:rPr>
        <w:t>NOVEMBER</w:t>
      </w:r>
      <w:r w:rsidRPr="007D0A1D">
        <w:rPr>
          <w:rFonts w:ascii="Times New Roman" w:hAnsi="Times New Roman" w:cs="Times New Roman"/>
          <w:b/>
          <w:sz w:val="36"/>
          <w:szCs w:val="36"/>
        </w:rPr>
        <w:t xml:space="preserve"> ’</w:t>
      </w:r>
      <w:r>
        <w:rPr>
          <w:rFonts w:ascii="Times New Roman" w:hAnsi="Times New Roman" w:cs="Times New Roman"/>
          <w:b/>
          <w:sz w:val="36"/>
          <w:szCs w:val="36"/>
        </w:rPr>
        <w:t>23</w:t>
      </w:r>
      <w:r w:rsidRPr="007D0A1D">
        <w:rPr>
          <w:rFonts w:ascii="Times New Roman" w:hAnsi="Times New Roman" w:cs="Times New Roman"/>
          <w:b/>
          <w:sz w:val="36"/>
          <w:szCs w:val="36"/>
        </w:rPr>
        <w:t xml:space="preserve"> NEWS NOTES</w:t>
      </w:r>
    </w:p>
    <w:p w14:paraId="391608E2" w14:textId="77777777" w:rsidR="00947A5A" w:rsidRPr="007D0A1D" w:rsidRDefault="00947A5A" w:rsidP="00947A5A">
      <w:pPr>
        <w:spacing w:after="0"/>
        <w:jc w:val="both"/>
        <w:rPr>
          <w:rFonts w:ascii="Times New Roman" w:hAnsi="Times New Roman" w:cs="Times New Roman"/>
          <w:sz w:val="24"/>
          <w:szCs w:val="24"/>
        </w:rPr>
      </w:pPr>
    </w:p>
    <w:p w14:paraId="1D5FA09E" w14:textId="77777777" w:rsidR="00947A5A" w:rsidRPr="007D0A1D" w:rsidRDefault="00947A5A" w:rsidP="00947A5A">
      <w:pPr>
        <w:spacing w:after="0"/>
        <w:jc w:val="both"/>
        <w:rPr>
          <w:rFonts w:ascii="Times New Roman" w:hAnsi="Times New Roman" w:cs="Times New Roman"/>
          <w:sz w:val="24"/>
          <w:szCs w:val="24"/>
        </w:rPr>
      </w:pPr>
    </w:p>
    <w:p w14:paraId="78A1910E" w14:textId="77777777" w:rsidR="00947A5A" w:rsidRDefault="00947A5A" w:rsidP="00947A5A">
      <w:pPr>
        <w:spacing w:after="0"/>
        <w:jc w:val="both"/>
        <w:rPr>
          <w:rFonts w:ascii="Times New Roman" w:hAnsi="Times New Roman" w:cs="Times New Roman"/>
          <w:bCs/>
          <w:sz w:val="24"/>
          <w:szCs w:val="24"/>
        </w:rPr>
      </w:pPr>
      <w:r w:rsidRPr="007D0A1D">
        <w:rPr>
          <w:rFonts w:ascii="Times New Roman" w:hAnsi="Times New Roman" w:cs="Times New Roman"/>
          <w:b/>
          <w:sz w:val="24"/>
          <w:szCs w:val="24"/>
        </w:rPr>
        <w:t xml:space="preserve">P.R. IDEA OF THE MONTH.  </w:t>
      </w:r>
      <w:r>
        <w:rPr>
          <w:rFonts w:ascii="Times New Roman" w:hAnsi="Times New Roman" w:cs="Times New Roman"/>
          <w:b/>
          <w:sz w:val="24"/>
          <w:szCs w:val="24"/>
        </w:rPr>
        <w:t xml:space="preserve">CHICK-FIL-A’S LEADERSHIP ACADEMY.  </w:t>
      </w:r>
      <w:r w:rsidRPr="00BA1648">
        <w:rPr>
          <w:rFonts w:ascii="Times New Roman" w:hAnsi="Times New Roman" w:cs="Times New Roman"/>
          <w:bCs/>
          <w:sz w:val="24"/>
          <w:szCs w:val="24"/>
        </w:rPr>
        <w:t xml:space="preserve">It </w:t>
      </w:r>
      <w:r>
        <w:rPr>
          <w:rFonts w:ascii="Times New Roman" w:hAnsi="Times New Roman" w:cs="Times New Roman"/>
          <w:bCs/>
          <w:sz w:val="24"/>
          <w:szCs w:val="24"/>
        </w:rPr>
        <w:t xml:space="preserve">should not be forgotten that curriculum in schooling is far more than textbooks.  Curriculum encompasses the entire school day.  Similarly, the gaining of skills is far more than academic prowess.  Skills include a full range of what professionals refer to as soft skills, core skills, key skills.  </w:t>
      </w:r>
    </w:p>
    <w:p w14:paraId="6946C71C" w14:textId="77777777" w:rsidR="00947A5A" w:rsidRDefault="00947A5A" w:rsidP="00947A5A">
      <w:pPr>
        <w:spacing w:after="0"/>
        <w:jc w:val="both"/>
        <w:rPr>
          <w:rFonts w:ascii="Times New Roman" w:hAnsi="Times New Roman" w:cs="Times New Roman"/>
          <w:bCs/>
          <w:sz w:val="24"/>
          <w:szCs w:val="24"/>
        </w:rPr>
      </w:pPr>
    </w:p>
    <w:p w14:paraId="5B517548" w14:textId="77777777" w:rsidR="00947A5A" w:rsidRDefault="00947A5A" w:rsidP="00947A5A">
      <w:pPr>
        <w:spacing w:after="0"/>
        <w:jc w:val="both"/>
        <w:rPr>
          <w:rFonts w:ascii="Times New Roman" w:hAnsi="Times New Roman" w:cs="Times New Roman"/>
          <w:bCs/>
          <w:sz w:val="24"/>
          <w:szCs w:val="24"/>
        </w:rPr>
      </w:pPr>
      <w:r>
        <w:rPr>
          <w:rFonts w:ascii="Times New Roman" w:hAnsi="Times New Roman" w:cs="Times New Roman"/>
          <w:bCs/>
          <w:sz w:val="24"/>
          <w:szCs w:val="24"/>
        </w:rPr>
        <w:t>Curriculum planning and skill planning are important activities, but they often get overlooked.</w:t>
      </w:r>
    </w:p>
    <w:p w14:paraId="5F0D2B83" w14:textId="77777777" w:rsidR="00947A5A" w:rsidRDefault="00947A5A" w:rsidP="00947A5A">
      <w:pPr>
        <w:spacing w:after="0"/>
        <w:jc w:val="both"/>
        <w:rPr>
          <w:rFonts w:ascii="Times New Roman" w:hAnsi="Times New Roman" w:cs="Times New Roman"/>
          <w:bCs/>
          <w:sz w:val="24"/>
          <w:szCs w:val="24"/>
        </w:rPr>
      </w:pPr>
    </w:p>
    <w:p w14:paraId="174B310F" w14:textId="77777777" w:rsidR="00947A5A" w:rsidRDefault="00947A5A" w:rsidP="00947A5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I just reviewed a brief report of an evangelical Christian school utilizing Chick-Fil-A’s Leadership Academy to aid the faculty in its effort to develop high school students for life.  The development of leadership does not just happen.  Whatever occurs by accident can be enhanced by institutional planning, by purposely building experiences and content into the regular schedule of a high school.  </w:t>
      </w:r>
    </w:p>
    <w:p w14:paraId="3AA5D894" w14:textId="77777777" w:rsidR="00947A5A" w:rsidRDefault="00947A5A" w:rsidP="00947A5A">
      <w:pPr>
        <w:spacing w:after="0"/>
        <w:jc w:val="both"/>
        <w:rPr>
          <w:rFonts w:ascii="Times New Roman" w:hAnsi="Times New Roman" w:cs="Times New Roman"/>
          <w:bCs/>
          <w:sz w:val="24"/>
          <w:szCs w:val="24"/>
        </w:rPr>
      </w:pPr>
    </w:p>
    <w:p w14:paraId="07726E3A" w14:textId="77777777" w:rsidR="00947A5A" w:rsidRDefault="00947A5A" w:rsidP="00947A5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local Chick-Fil-A franchise must sponsor a school’s program.  To learn more, see </w:t>
      </w:r>
      <w:hyperlink r:id="rId9" w:history="1">
        <w:r w:rsidRPr="00474D5A">
          <w:rPr>
            <w:rStyle w:val="Hyperlink"/>
            <w:rFonts w:ascii="Times New Roman" w:hAnsi="Times New Roman" w:cs="Times New Roman"/>
            <w:bCs/>
            <w:sz w:val="24"/>
            <w:szCs w:val="24"/>
          </w:rPr>
          <w:t>https://chickfilaleaderacademy.com/</w:t>
        </w:r>
      </w:hyperlink>
      <w:r>
        <w:rPr>
          <w:rFonts w:ascii="Times New Roman" w:hAnsi="Times New Roman" w:cs="Times New Roman"/>
          <w:bCs/>
          <w:sz w:val="24"/>
          <w:szCs w:val="24"/>
        </w:rPr>
        <w:t>.</w:t>
      </w:r>
    </w:p>
    <w:p w14:paraId="4BFB4CFC" w14:textId="77777777" w:rsidR="00947A5A" w:rsidRDefault="00947A5A" w:rsidP="00947A5A">
      <w:pPr>
        <w:pStyle w:val="ListParagraph"/>
        <w:ind w:left="360"/>
        <w:jc w:val="both"/>
        <w:rPr>
          <w:bCs/>
        </w:rPr>
      </w:pPr>
    </w:p>
    <w:p w14:paraId="02C535F1" w14:textId="77777777" w:rsidR="00947A5A" w:rsidRDefault="00947A5A" w:rsidP="00947A5A">
      <w:pPr>
        <w:pStyle w:val="ListParagraph"/>
        <w:ind w:left="360"/>
        <w:jc w:val="both"/>
        <w:rPr>
          <w:bCs/>
        </w:rPr>
      </w:pPr>
    </w:p>
    <w:p w14:paraId="62B32295" w14:textId="77777777" w:rsidR="00947A5A" w:rsidRDefault="00947A5A" w:rsidP="00947A5A">
      <w:pPr>
        <w:spacing w:after="0"/>
        <w:jc w:val="both"/>
        <w:rPr>
          <w:rFonts w:ascii="Times New Roman" w:hAnsi="Times New Roman" w:cs="Times New Roman"/>
          <w:b/>
          <w:bCs/>
          <w:sz w:val="24"/>
          <w:szCs w:val="24"/>
        </w:rPr>
      </w:pPr>
      <w:r>
        <w:rPr>
          <w:rFonts w:ascii="Times New Roman" w:hAnsi="Times New Roman" w:cs="Times New Roman"/>
          <w:b/>
          <w:bCs/>
          <w:sz w:val="24"/>
          <w:szCs w:val="24"/>
        </w:rPr>
        <w:t>IMPORTANT ACTIVITIES TO REMEMBER IN DECEMBER:</w:t>
      </w:r>
    </w:p>
    <w:p w14:paraId="53314DFF" w14:textId="3F6C8CEA" w:rsidR="00947A5A" w:rsidRPr="00175FA2" w:rsidRDefault="00175FA2" w:rsidP="00947A5A">
      <w:pPr>
        <w:spacing w:after="0"/>
        <w:ind w:left="360" w:hanging="360"/>
        <w:jc w:val="both"/>
        <w:rPr>
          <w:rFonts w:ascii="Times New Roman" w:hAnsi="Times New Roman" w:cs="Times New Roman"/>
          <w:sz w:val="24"/>
          <w:szCs w:val="24"/>
        </w:rPr>
      </w:pPr>
      <w:r w:rsidRPr="00175FA2">
        <w:rPr>
          <w:rFonts w:ascii="Times New Roman" w:hAnsi="Times New Roman" w:cs="Times New Roman"/>
          <w:sz w:val="24"/>
          <w:szCs w:val="24"/>
        </w:rPr>
        <w:t>…</w:t>
      </w:r>
    </w:p>
    <w:p w14:paraId="7A187952" w14:textId="7C22AA4F" w:rsidR="00175FA2" w:rsidRPr="00175FA2" w:rsidRDefault="00175FA2" w:rsidP="00947A5A">
      <w:pPr>
        <w:spacing w:after="0"/>
        <w:ind w:left="360" w:hanging="360"/>
        <w:jc w:val="both"/>
        <w:rPr>
          <w:rFonts w:ascii="Times New Roman" w:hAnsi="Times New Roman" w:cs="Times New Roman"/>
          <w:sz w:val="24"/>
          <w:szCs w:val="24"/>
        </w:rPr>
      </w:pPr>
      <w:r w:rsidRPr="00175FA2">
        <w:rPr>
          <w:rFonts w:ascii="Times New Roman" w:hAnsi="Times New Roman" w:cs="Times New Roman"/>
          <w:sz w:val="24"/>
          <w:szCs w:val="24"/>
        </w:rPr>
        <w:t>…</w:t>
      </w:r>
    </w:p>
    <w:p w14:paraId="051205EE" w14:textId="629B4591" w:rsidR="00175FA2" w:rsidRPr="00175FA2" w:rsidRDefault="00175FA2" w:rsidP="00947A5A">
      <w:pPr>
        <w:spacing w:after="0"/>
        <w:ind w:left="360" w:hanging="360"/>
        <w:jc w:val="both"/>
        <w:rPr>
          <w:rFonts w:ascii="Times New Roman" w:hAnsi="Times New Roman" w:cs="Times New Roman"/>
          <w:sz w:val="24"/>
          <w:szCs w:val="24"/>
        </w:rPr>
      </w:pPr>
      <w:r w:rsidRPr="00175FA2">
        <w:rPr>
          <w:rFonts w:ascii="Times New Roman" w:hAnsi="Times New Roman" w:cs="Times New Roman"/>
          <w:sz w:val="24"/>
          <w:szCs w:val="24"/>
        </w:rPr>
        <w:t>…</w:t>
      </w:r>
    </w:p>
    <w:p w14:paraId="258A0A4D" w14:textId="77777777" w:rsidR="00947A5A" w:rsidRDefault="00947A5A" w:rsidP="00947A5A">
      <w:pPr>
        <w:spacing w:after="0"/>
        <w:ind w:left="360" w:hanging="360"/>
        <w:jc w:val="both"/>
        <w:rPr>
          <w:rFonts w:ascii="Times New Roman" w:hAnsi="Times New Roman" w:cs="Times New Roman"/>
          <w:sz w:val="24"/>
          <w:szCs w:val="24"/>
        </w:rPr>
      </w:pPr>
    </w:p>
    <w:p w14:paraId="3BB9FD92" w14:textId="77777777" w:rsidR="00947A5A" w:rsidRDefault="00947A5A" w:rsidP="00947A5A">
      <w:pPr>
        <w:spacing w:after="0"/>
        <w:ind w:left="360" w:hanging="360"/>
        <w:jc w:val="both"/>
        <w:rPr>
          <w:rFonts w:ascii="Times New Roman" w:hAnsi="Times New Roman" w:cs="Times New Roman"/>
          <w:sz w:val="24"/>
          <w:szCs w:val="24"/>
        </w:rPr>
      </w:pPr>
    </w:p>
    <w:p w14:paraId="69419C75" w14:textId="77777777" w:rsidR="00947A5A" w:rsidRDefault="00947A5A" w:rsidP="00947A5A">
      <w:pPr>
        <w:pStyle w:val="ListParagraph"/>
        <w:ind w:left="0"/>
        <w:jc w:val="both"/>
        <w:rPr>
          <w:bCs/>
        </w:rPr>
      </w:pPr>
      <w:r w:rsidRPr="000853F2">
        <w:rPr>
          <w:b/>
        </w:rPr>
        <w:t>2023 ALL STATE CHOIR COMPLETED, PLAN FOR CORRECT DATE FOR 2024.</w:t>
      </w:r>
      <w:r>
        <w:rPr>
          <w:bCs/>
        </w:rPr>
        <w:t xml:space="preserve">  The 2023 Choir saw 130 singers learn and grow under the leadership of Professor Dr. Russ Shelley.  Enthusiasm was, and continues to be, high.  Many are commenting that singing in the Rotunda was special.  The public concert has been archived on the website of the hosting church.  Scroll to November 18 at </w:t>
      </w:r>
      <w:hyperlink r:id="rId10" w:history="1">
        <w:r w:rsidRPr="00474D5A">
          <w:rPr>
            <w:rStyle w:val="Hyperlink"/>
            <w:bCs/>
          </w:rPr>
          <w:t>https://www.youtube.com/channel/UCEotjxjCLwQ66Xn1DlQfUdg/live</w:t>
        </w:r>
      </w:hyperlink>
      <w:r>
        <w:rPr>
          <w:bCs/>
        </w:rPr>
        <w:t xml:space="preserve">. </w:t>
      </w:r>
    </w:p>
    <w:p w14:paraId="151C2D37" w14:textId="4F190593" w:rsidR="00947A5A" w:rsidRDefault="00C6113F" w:rsidP="00947A5A">
      <w:pPr>
        <w:pStyle w:val="ListParagraph"/>
        <w:ind w:left="0"/>
        <w:jc w:val="both"/>
        <w:rPr>
          <w:bCs/>
        </w:rPr>
      </w:pPr>
      <w:r>
        <w:rPr>
          <w:bCs/>
        </w:rPr>
        <w:t>…</w:t>
      </w:r>
    </w:p>
    <w:p w14:paraId="74FF625B" w14:textId="07AA19A3" w:rsidR="00947A5A" w:rsidRDefault="00C6113F" w:rsidP="00947A5A">
      <w:pPr>
        <w:pStyle w:val="ListParagraph"/>
        <w:ind w:left="0"/>
        <w:jc w:val="both"/>
        <w:rPr>
          <w:bCs/>
        </w:rPr>
      </w:pPr>
      <w:r>
        <w:rPr>
          <w:bCs/>
        </w:rPr>
        <w:t>…</w:t>
      </w:r>
    </w:p>
    <w:p w14:paraId="386F8F9B" w14:textId="0073BB81" w:rsidR="00C6113F" w:rsidRDefault="00C6113F" w:rsidP="00947A5A">
      <w:pPr>
        <w:pStyle w:val="ListParagraph"/>
        <w:ind w:left="0"/>
        <w:jc w:val="both"/>
        <w:rPr>
          <w:bCs/>
        </w:rPr>
      </w:pPr>
      <w:r>
        <w:rPr>
          <w:bCs/>
        </w:rPr>
        <w:t>…</w:t>
      </w:r>
    </w:p>
    <w:p w14:paraId="046D32ED" w14:textId="77777777" w:rsidR="00947A5A" w:rsidRDefault="00947A5A" w:rsidP="00947A5A">
      <w:pPr>
        <w:pStyle w:val="ListParagraph"/>
        <w:ind w:left="0"/>
        <w:jc w:val="both"/>
        <w:rPr>
          <w:bCs/>
        </w:rPr>
      </w:pPr>
    </w:p>
    <w:p w14:paraId="6C4756EE" w14:textId="77777777" w:rsidR="00947A5A" w:rsidRDefault="00947A5A" w:rsidP="00947A5A">
      <w:pPr>
        <w:pStyle w:val="ListParagraph"/>
        <w:ind w:left="0"/>
        <w:jc w:val="both"/>
        <w:rPr>
          <w:bCs/>
        </w:rPr>
      </w:pPr>
    </w:p>
    <w:p w14:paraId="07DEE871" w14:textId="186DBBEF" w:rsidR="00947A5A" w:rsidRDefault="00947A5A" w:rsidP="00947A5A">
      <w:pPr>
        <w:pStyle w:val="ListParagraph"/>
        <w:ind w:left="0"/>
        <w:jc w:val="both"/>
        <w:rPr>
          <w:bCs/>
        </w:rPr>
      </w:pPr>
      <w:r w:rsidRPr="0053455E">
        <w:rPr>
          <w:b/>
        </w:rPr>
        <w:t>ARE YOU USING YOUR LOGICAL ARGUMENT INVOLVING “IDENTIFYING”</w:t>
      </w:r>
      <w:r>
        <w:rPr>
          <w:bCs/>
        </w:rPr>
        <w:t xml:space="preserve">  We previously shared a worthwhile way to battle against the current, in-vogue trans movement.  </w:t>
      </w:r>
    </w:p>
    <w:p w14:paraId="6630BB03" w14:textId="00D38DC6" w:rsidR="00175FA2" w:rsidRDefault="00175FA2" w:rsidP="00947A5A">
      <w:pPr>
        <w:pStyle w:val="ListParagraph"/>
        <w:ind w:left="0"/>
        <w:jc w:val="both"/>
        <w:rPr>
          <w:bCs/>
        </w:rPr>
      </w:pPr>
      <w:r>
        <w:rPr>
          <w:bCs/>
        </w:rPr>
        <w:t>…</w:t>
      </w:r>
    </w:p>
    <w:p w14:paraId="4A9A0D4B" w14:textId="0FD4D156" w:rsidR="00175FA2" w:rsidRDefault="00175FA2" w:rsidP="00947A5A">
      <w:pPr>
        <w:pStyle w:val="ListParagraph"/>
        <w:ind w:left="0"/>
        <w:jc w:val="both"/>
        <w:rPr>
          <w:bCs/>
        </w:rPr>
      </w:pPr>
      <w:r>
        <w:rPr>
          <w:bCs/>
        </w:rPr>
        <w:t>…</w:t>
      </w:r>
    </w:p>
    <w:p w14:paraId="39EF2918" w14:textId="0D726C5E" w:rsidR="00175FA2" w:rsidRDefault="00175FA2" w:rsidP="00947A5A">
      <w:pPr>
        <w:pStyle w:val="ListParagraph"/>
        <w:ind w:left="0"/>
        <w:jc w:val="both"/>
        <w:rPr>
          <w:bCs/>
        </w:rPr>
      </w:pPr>
      <w:r>
        <w:rPr>
          <w:bCs/>
        </w:rPr>
        <w:t>…</w:t>
      </w:r>
    </w:p>
    <w:p w14:paraId="0D87F3D2" w14:textId="77777777" w:rsidR="00947A5A" w:rsidRDefault="00947A5A" w:rsidP="00947A5A">
      <w:pPr>
        <w:spacing w:after="0"/>
        <w:jc w:val="both"/>
        <w:rPr>
          <w:rFonts w:ascii="Times New Roman" w:hAnsi="Times New Roman" w:cs="Times New Roman"/>
          <w:b/>
          <w:bCs/>
          <w:sz w:val="24"/>
          <w:szCs w:val="24"/>
        </w:rPr>
      </w:pPr>
    </w:p>
    <w:p w14:paraId="33A17EAE" w14:textId="77777777" w:rsidR="00947A5A" w:rsidRDefault="00947A5A" w:rsidP="00947A5A">
      <w:pPr>
        <w:spacing w:after="0"/>
        <w:jc w:val="both"/>
        <w:rPr>
          <w:rFonts w:ascii="Times New Roman" w:hAnsi="Times New Roman" w:cs="Times New Roman"/>
          <w:b/>
          <w:bCs/>
          <w:sz w:val="24"/>
          <w:szCs w:val="24"/>
        </w:rPr>
      </w:pPr>
    </w:p>
    <w:p w14:paraId="034A2162" w14:textId="48529BEE" w:rsidR="00947A5A" w:rsidRDefault="00947A5A" w:rsidP="00D758DA">
      <w:pPr>
        <w:spacing w:after="0"/>
        <w:jc w:val="both"/>
        <w:rPr>
          <w:rFonts w:ascii="Times New Roman" w:hAnsi="Times New Roman" w:cs="Times New Roman"/>
          <w:sz w:val="24"/>
          <w:szCs w:val="24"/>
        </w:rPr>
      </w:pPr>
      <w:r w:rsidRPr="00452EE8">
        <w:rPr>
          <w:rFonts w:ascii="Times New Roman" w:hAnsi="Times New Roman" w:cs="Times New Roman"/>
          <w:b/>
          <w:bCs/>
          <w:sz w:val="24"/>
          <w:szCs w:val="24"/>
        </w:rPr>
        <w:lastRenderedPageBreak/>
        <w:t>THE EMPLOYEE RETENTION TAX CREDIT PROGRAM.</w:t>
      </w:r>
      <w:r>
        <w:rPr>
          <w:rFonts w:ascii="Times New Roman" w:hAnsi="Times New Roman" w:cs="Times New Roman"/>
          <w:sz w:val="24"/>
          <w:szCs w:val="24"/>
        </w:rPr>
        <w:t xml:space="preserve">  There is strong reason for affiliating schools to view this Covid era program as philosophically different from the government “give away” programs.  Here, a qualified employer claims a refund on taxes it paid to the federal government.</w:t>
      </w:r>
    </w:p>
    <w:p w14:paraId="1842122B" w14:textId="11F1283C" w:rsidR="00D758DA" w:rsidRDefault="00D758DA" w:rsidP="00D758DA">
      <w:pPr>
        <w:spacing w:after="0"/>
        <w:jc w:val="both"/>
        <w:rPr>
          <w:rFonts w:ascii="Times New Roman" w:hAnsi="Times New Roman" w:cs="Times New Roman"/>
          <w:sz w:val="24"/>
          <w:szCs w:val="24"/>
        </w:rPr>
      </w:pPr>
      <w:r>
        <w:rPr>
          <w:rFonts w:ascii="Times New Roman" w:hAnsi="Times New Roman" w:cs="Times New Roman"/>
          <w:sz w:val="24"/>
          <w:szCs w:val="24"/>
        </w:rPr>
        <w:t>…</w:t>
      </w:r>
    </w:p>
    <w:p w14:paraId="22C5E81D" w14:textId="5598F288" w:rsidR="00D758DA" w:rsidRDefault="00D758DA" w:rsidP="00D758DA">
      <w:pPr>
        <w:spacing w:after="0"/>
        <w:jc w:val="both"/>
        <w:rPr>
          <w:rFonts w:ascii="Times New Roman" w:hAnsi="Times New Roman" w:cs="Times New Roman"/>
          <w:sz w:val="24"/>
          <w:szCs w:val="24"/>
        </w:rPr>
      </w:pPr>
      <w:r>
        <w:rPr>
          <w:rFonts w:ascii="Times New Roman" w:hAnsi="Times New Roman" w:cs="Times New Roman"/>
          <w:sz w:val="24"/>
          <w:szCs w:val="24"/>
        </w:rPr>
        <w:t>…</w:t>
      </w:r>
    </w:p>
    <w:p w14:paraId="68C8AF1D" w14:textId="102232FC" w:rsidR="003B7C16" w:rsidRPr="000B5EEC" w:rsidRDefault="003B7C16" w:rsidP="00D758DA">
      <w:pPr>
        <w:spacing w:after="0"/>
        <w:jc w:val="both"/>
        <w:rPr>
          <w:b/>
          <w:sz w:val="20"/>
          <w:szCs w:val="20"/>
        </w:rPr>
      </w:pPr>
      <w:r>
        <w:rPr>
          <w:rFonts w:ascii="Times New Roman" w:hAnsi="Times New Roman" w:cs="Times New Roman"/>
          <w:sz w:val="24"/>
          <w:szCs w:val="24"/>
        </w:rPr>
        <w:t>…</w:t>
      </w:r>
    </w:p>
    <w:p w14:paraId="4DEF69AB" w14:textId="77777777" w:rsidR="00947A5A" w:rsidRPr="008A44F1" w:rsidRDefault="00947A5A" w:rsidP="00947A5A">
      <w:pPr>
        <w:spacing w:after="0"/>
        <w:jc w:val="both"/>
        <w:rPr>
          <w:rFonts w:ascii="Times New Roman" w:hAnsi="Times New Roman" w:cs="Times New Roman"/>
          <w:sz w:val="20"/>
          <w:szCs w:val="20"/>
        </w:rPr>
      </w:pPr>
    </w:p>
    <w:p w14:paraId="74B5A062" w14:textId="77777777" w:rsidR="00947A5A" w:rsidRPr="008A44F1" w:rsidRDefault="00947A5A" w:rsidP="00947A5A">
      <w:pPr>
        <w:spacing w:after="0"/>
        <w:jc w:val="both"/>
        <w:rPr>
          <w:rFonts w:ascii="Times New Roman" w:hAnsi="Times New Roman" w:cs="Times New Roman"/>
          <w:sz w:val="20"/>
          <w:szCs w:val="20"/>
        </w:rPr>
      </w:pPr>
    </w:p>
    <w:p w14:paraId="183CE68F" w14:textId="77777777" w:rsidR="00B32311" w:rsidRDefault="00947A5A" w:rsidP="00947A5A">
      <w:pPr>
        <w:spacing w:after="0"/>
        <w:jc w:val="both"/>
        <w:rPr>
          <w:rFonts w:ascii="Times New Roman" w:hAnsi="Times New Roman" w:cs="Times New Roman"/>
          <w:bCs/>
          <w:sz w:val="24"/>
          <w:szCs w:val="24"/>
        </w:rPr>
      </w:pPr>
      <w:r>
        <w:rPr>
          <w:rFonts w:ascii="Times New Roman" w:hAnsi="Times New Roman" w:cs="Times New Roman"/>
          <w:b/>
          <w:sz w:val="24"/>
          <w:szCs w:val="24"/>
        </w:rPr>
        <w:t>LEGISLATIVE CONTACTS PRAISING EITC NEEDED.</w:t>
      </w:r>
      <w:r w:rsidRPr="00522E4D">
        <w:rPr>
          <w:rFonts w:ascii="Times New Roman" w:hAnsi="Times New Roman" w:cs="Times New Roman"/>
          <w:bCs/>
          <w:sz w:val="24"/>
          <w:szCs w:val="24"/>
        </w:rPr>
        <w:t xml:space="preserve">  </w:t>
      </w:r>
    </w:p>
    <w:p w14:paraId="1AE4E12C" w14:textId="77777777" w:rsidR="00B32311" w:rsidRDefault="00B32311" w:rsidP="00947A5A">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6D311390" w14:textId="77777777" w:rsidR="00B32311" w:rsidRDefault="00B32311" w:rsidP="00947A5A">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76D6C995" w14:textId="1C9A2FBD" w:rsidR="00947A5A" w:rsidRPr="00522E4D" w:rsidRDefault="00B32311" w:rsidP="00947A5A">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947A5A" w:rsidRPr="00522E4D">
        <w:rPr>
          <w:rFonts w:ascii="Times New Roman" w:hAnsi="Times New Roman" w:cs="Times New Roman"/>
          <w:bCs/>
          <w:sz w:val="24"/>
          <w:szCs w:val="24"/>
        </w:rPr>
        <w:t xml:space="preserve"> </w:t>
      </w:r>
    </w:p>
    <w:p w14:paraId="29004E3E" w14:textId="77777777" w:rsidR="00947A5A" w:rsidRDefault="00947A5A" w:rsidP="00947A5A">
      <w:pPr>
        <w:spacing w:after="0" w:line="240" w:lineRule="auto"/>
        <w:jc w:val="both"/>
        <w:rPr>
          <w:rFonts w:ascii="Times New Roman" w:hAnsi="Times New Roman" w:cs="Times New Roman"/>
          <w:b/>
          <w:sz w:val="24"/>
          <w:szCs w:val="24"/>
        </w:rPr>
      </w:pPr>
    </w:p>
    <w:p w14:paraId="0BC676C5" w14:textId="77777777" w:rsidR="00947A5A" w:rsidRDefault="00947A5A" w:rsidP="00947A5A">
      <w:pPr>
        <w:spacing w:after="0" w:line="240" w:lineRule="auto"/>
        <w:jc w:val="both"/>
        <w:rPr>
          <w:rFonts w:ascii="Times New Roman" w:hAnsi="Times New Roman" w:cs="Times New Roman"/>
          <w:b/>
          <w:sz w:val="24"/>
          <w:szCs w:val="24"/>
        </w:rPr>
      </w:pPr>
    </w:p>
    <w:p w14:paraId="57C719AA" w14:textId="77777777" w:rsidR="00947A5A" w:rsidRDefault="00947A5A" w:rsidP="00947A5A">
      <w:pPr>
        <w:spacing w:after="0" w:line="240" w:lineRule="auto"/>
        <w:jc w:val="both"/>
        <w:rPr>
          <w:rFonts w:ascii="Times New Roman" w:hAnsi="Times New Roman" w:cs="Times New Roman"/>
          <w:sz w:val="24"/>
          <w:szCs w:val="24"/>
        </w:rPr>
      </w:pPr>
      <w:r w:rsidRPr="00295E9E">
        <w:rPr>
          <w:rFonts w:ascii="Times New Roman" w:hAnsi="Times New Roman" w:cs="Times New Roman"/>
          <w:b/>
          <w:sz w:val="24"/>
          <w:szCs w:val="24"/>
        </w:rPr>
        <w:t>KCEA BUSINESS AT A GLANCE.</w:t>
      </w:r>
      <w:r w:rsidRPr="00295E9E">
        <w:rPr>
          <w:rFonts w:ascii="Times New Roman" w:hAnsi="Times New Roman" w:cs="Times New Roman"/>
          <w:sz w:val="24"/>
          <w:szCs w:val="24"/>
        </w:rPr>
        <w:t xml:space="preserve">  Here is a summary of the discussions at the most recent KCEA Board meeting held on </w:t>
      </w:r>
      <w:r>
        <w:rPr>
          <w:rFonts w:ascii="Times New Roman" w:hAnsi="Times New Roman" w:cs="Times New Roman"/>
          <w:sz w:val="24"/>
          <w:szCs w:val="24"/>
        </w:rPr>
        <w:t xml:space="preserve">Monday, November 13, 2023, at the KCEA office at Harrisburg.  The meeting covered about five hours, including lunch.  </w:t>
      </w:r>
    </w:p>
    <w:p w14:paraId="0C306E25" w14:textId="6A90F6C3" w:rsidR="00947A5A" w:rsidRDefault="00CE0801" w:rsidP="0094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66C5F1B" w14:textId="5A72E834" w:rsidR="00CE0801" w:rsidRDefault="00CE0801" w:rsidP="0094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8251FDB" w14:textId="7AD878C4" w:rsidR="00CE0801" w:rsidRDefault="00CE0801" w:rsidP="0094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DC7BDF3" w14:textId="77777777" w:rsidR="00CE0801" w:rsidRDefault="00CE0801" w:rsidP="00947A5A">
      <w:pPr>
        <w:spacing w:after="0" w:line="240" w:lineRule="auto"/>
        <w:jc w:val="both"/>
        <w:rPr>
          <w:rFonts w:ascii="Times New Roman" w:hAnsi="Times New Roman" w:cs="Times New Roman"/>
          <w:sz w:val="24"/>
          <w:szCs w:val="24"/>
        </w:rPr>
      </w:pPr>
    </w:p>
    <w:p w14:paraId="734D0144" w14:textId="77777777" w:rsidR="00947A5A" w:rsidRPr="008A44F1" w:rsidRDefault="00947A5A" w:rsidP="00947A5A">
      <w:pPr>
        <w:spacing w:after="0"/>
        <w:jc w:val="both"/>
        <w:rPr>
          <w:rFonts w:ascii="Times New Roman" w:hAnsi="Times New Roman" w:cs="Times New Roman"/>
          <w:sz w:val="20"/>
          <w:szCs w:val="20"/>
        </w:rPr>
      </w:pPr>
    </w:p>
    <w:p w14:paraId="1C13EBF1" w14:textId="77777777" w:rsidR="00947A5A" w:rsidRPr="00D51012" w:rsidRDefault="00947A5A" w:rsidP="00947A5A">
      <w:pPr>
        <w:spacing w:after="0"/>
        <w:jc w:val="both"/>
        <w:rPr>
          <w:rFonts w:ascii="Times New Roman" w:hAnsi="Times New Roman" w:cs="Times New Roman"/>
          <w:sz w:val="24"/>
          <w:szCs w:val="24"/>
        </w:rPr>
      </w:pPr>
      <w:r w:rsidRPr="00D51012">
        <w:rPr>
          <w:rFonts w:ascii="Times New Roman" w:hAnsi="Times New Roman" w:cs="Times New Roman"/>
          <w:b/>
          <w:bCs/>
          <w:sz w:val="24"/>
          <w:szCs w:val="24"/>
        </w:rPr>
        <w:t>TRANSPARENCY REGARDING OTHER SCHOOL ASSOCIATIONS.</w:t>
      </w:r>
      <w:r w:rsidRPr="00D51012">
        <w:rPr>
          <w:rFonts w:ascii="Times New Roman" w:hAnsi="Times New Roman" w:cs="Times New Roman"/>
          <w:sz w:val="24"/>
          <w:szCs w:val="24"/>
        </w:rPr>
        <w:t xml:space="preserve">  The year 2023 saw another round of discussions by the KCEA Board as </w:t>
      </w:r>
      <w:r>
        <w:rPr>
          <w:rFonts w:ascii="Times New Roman" w:hAnsi="Times New Roman" w:cs="Times New Roman"/>
          <w:sz w:val="24"/>
          <w:szCs w:val="24"/>
        </w:rPr>
        <w:t>its</w:t>
      </w:r>
      <w:r w:rsidRPr="00D51012">
        <w:rPr>
          <w:rFonts w:ascii="Times New Roman" w:hAnsi="Times New Roman" w:cs="Times New Roman"/>
          <w:sz w:val="24"/>
          <w:szCs w:val="24"/>
        </w:rPr>
        <w:t xml:space="preserve"> members </w:t>
      </w:r>
      <w:r>
        <w:rPr>
          <w:rFonts w:ascii="Times New Roman" w:hAnsi="Times New Roman" w:cs="Times New Roman"/>
          <w:sz w:val="24"/>
          <w:szCs w:val="24"/>
        </w:rPr>
        <w:t xml:space="preserve">work to lead and </w:t>
      </w:r>
      <w:r w:rsidRPr="00D51012">
        <w:rPr>
          <w:rFonts w:ascii="Times New Roman" w:hAnsi="Times New Roman" w:cs="Times New Roman"/>
          <w:sz w:val="24"/>
          <w:szCs w:val="24"/>
        </w:rPr>
        <w:t>provide oversight of KCEA</w:t>
      </w:r>
      <w:r>
        <w:rPr>
          <w:rFonts w:ascii="Times New Roman" w:hAnsi="Times New Roman" w:cs="Times New Roman"/>
          <w:sz w:val="24"/>
          <w:szCs w:val="24"/>
        </w:rPr>
        <w:t xml:space="preserve"> regarding other organizations.  </w:t>
      </w:r>
      <w:r w:rsidRPr="00D51012">
        <w:rPr>
          <w:rFonts w:ascii="Times New Roman" w:hAnsi="Times New Roman" w:cs="Times New Roman"/>
          <w:sz w:val="24"/>
          <w:szCs w:val="24"/>
        </w:rPr>
        <w:t xml:space="preserve">While a thorough presentation would be too lengthy for the readership, we provide a quick summary. </w:t>
      </w:r>
    </w:p>
    <w:p w14:paraId="083700B0" w14:textId="77777777" w:rsidR="00D758DA" w:rsidRDefault="00D758DA" w:rsidP="00947A5A">
      <w:pPr>
        <w:spacing w:after="0"/>
        <w:rPr>
          <w:rFonts w:ascii="Times New Roman" w:hAnsi="Times New Roman" w:cs="Times New Roman"/>
          <w:sz w:val="24"/>
          <w:szCs w:val="24"/>
        </w:rPr>
      </w:pPr>
    </w:p>
    <w:p w14:paraId="2871CB66" w14:textId="08A049AC" w:rsidR="006F0172" w:rsidRDefault="006F0172" w:rsidP="00947A5A">
      <w:pPr>
        <w:spacing w:after="0"/>
        <w:rPr>
          <w:rFonts w:ascii="Times New Roman" w:hAnsi="Times New Roman" w:cs="Times New Roman"/>
          <w:sz w:val="24"/>
          <w:szCs w:val="24"/>
        </w:rPr>
      </w:pPr>
      <w:r>
        <w:rPr>
          <w:rFonts w:ascii="Times New Roman" w:hAnsi="Times New Roman" w:cs="Times New Roman"/>
          <w:sz w:val="24"/>
          <w:szCs w:val="24"/>
        </w:rPr>
        <w:t>…</w:t>
      </w:r>
    </w:p>
    <w:p w14:paraId="5B203A5A" w14:textId="77777777" w:rsidR="006F0172" w:rsidRPr="00D51012" w:rsidRDefault="006F0172" w:rsidP="00947A5A">
      <w:pPr>
        <w:spacing w:after="0"/>
        <w:rPr>
          <w:rFonts w:ascii="Times New Roman" w:hAnsi="Times New Roman" w:cs="Times New Roman"/>
          <w:sz w:val="24"/>
          <w:szCs w:val="24"/>
        </w:rPr>
      </w:pPr>
    </w:p>
    <w:p w14:paraId="3628DCE2" w14:textId="77777777" w:rsidR="00947A5A" w:rsidRPr="00D51012" w:rsidRDefault="00947A5A" w:rsidP="00947A5A">
      <w:pPr>
        <w:spacing w:after="0"/>
        <w:jc w:val="both"/>
        <w:rPr>
          <w:rFonts w:ascii="Times New Roman" w:hAnsi="Times New Roman" w:cs="Times New Roman"/>
          <w:sz w:val="24"/>
          <w:szCs w:val="24"/>
        </w:rPr>
      </w:pPr>
      <w:r w:rsidRPr="00D51012">
        <w:rPr>
          <w:rFonts w:ascii="Times New Roman" w:hAnsi="Times New Roman" w:cs="Times New Roman"/>
          <w:sz w:val="24"/>
          <w:szCs w:val="24"/>
        </w:rPr>
        <w:t xml:space="preserve">KCEA has carefully sought to be unchanging in its </w:t>
      </w:r>
      <w:r>
        <w:rPr>
          <w:rFonts w:ascii="Times New Roman" w:hAnsi="Times New Roman" w:cs="Times New Roman"/>
          <w:sz w:val="24"/>
          <w:szCs w:val="24"/>
        </w:rPr>
        <w:t xml:space="preserve">doctrinal statement and </w:t>
      </w:r>
      <w:r w:rsidRPr="00D51012">
        <w:rPr>
          <w:rFonts w:ascii="Times New Roman" w:hAnsi="Times New Roman" w:cs="Times New Roman"/>
          <w:sz w:val="24"/>
          <w:szCs w:val="24"/>
        </w:rPr>
        <w:t xml:space="preserve">mission.  It has a focus of “protecting and promoting Christian education.”  </w:t>
      </w:r>
      <w:r>
        <w:rPr>
          <w:rFonts w:ascii="Times New Roman" w:hAnsi="Times New Roman" w:cs="Times New Roman"/>
          <w:sz w:val="24"/>
          <w:szCs w:val="24"/>
        </w:rPr>
        <w:t xml:space="preserve">It is local, enabling personal relationships and helps.  </w:t>
      </w:r>
      <w:r w:rsidRPr="00D51012">
        <w:rPr>
          <w:rFonts w:ascii="Times New Roman" w:hAnsi="Times New Roman" w:cs="Times New Roman"/>
          <w:sz w:val="24"/>
          <w:szCs w:val="24"/>
        </w:rPr>
        <w:t xml:space="preserve">It has a doctrinal statement that includes the standard attributes of orthodox Christianity combined with a clear messaging that its views of Scripture are incompatible with the ecumenical movements of modern times.  Today, “everyone” is a “Christian” and will sign </w:t>
      </w:r>
      <w:r w:rsidRPr="00D51012">
        <w:rPr>
          <w:rFonts w:ascii="Times New Roman" w:hAnsi="Times New Roman" w:cs="Times New Roman"/>
          <w:smallCaps/>
          <w:sz w:val="24"/>
          <w:szCs w:val="24"/>
        </w:rPr>
        <w:t>any</w:t>
      </w:r>
      <w:r w:rsidRPr="00D51012">
        <w:rPr>
          <w:rFonts w:ascii="Times New Roman" w:hAnsi="Times New Roman" w:cs="Times New Roman"/>
          <w:sz w:val="24"/>
          <w:szCs w:val="24"/>
        </w:rPr>
        <w:t xml:space="preserve"> doctrinal statement.  An ecumenical spirit is common </w:t>
      </w:r>
      <w:r>
        <w:rPr>
          <w:rFonts w:ascii="Times New Roman" w:hAnsi="Times New Roman" w:cs="Times New Roman"/>
          <w:sz w:val="24"/>
          <w:szCs w:val="24"/>
        </w:rPr>
        <w:t xml:space="preserve">practice in many </w:t>
      </w:r>
      <w:r w:rsidRPr="00D51012">
        <w:rPr>
          <w:rFonts w:ascii="Times New Roman" w:hAnsi="Times New Roman" w:cs="Times New Roman"/>
          <w:sz w:val="24"/>
          <w:szCs w:val="24"/>
        </w:rPr>
        <w:t xml:space="preserve">Christian </w:t>
      </w:r>
      <w:r>
        <w:rPr>
          <w:rFonts w:ascii="Times New Roman" w:hAnsi="Times New Roman" w:cs="Times New Roman"/>
          <w:sz w:val="24"/>
          <w:szCs w:val="24"/>
        </w:rPr>
        <w:t>schools and groups</w:t>
      </w:r>
      <w:r w:rsidRPr="00D51012">
        <w:rPr>
          <w:rFonts w:ascii="Times New Roman" w:hAnsi="Times New Roman" w:cs="Times New Roman"/>
          <w:sz w:val="24"/>
          <w:szCs w:val="24"/>
        </w:rPr>
        <w:t xml:space="preserve">.  </w:t>
      </w:r>
    </w:p>
    <w:p w14:paraId="58AE99F9" w14:textId="77777777" w:rsidR="00947A5A" w:rsidRPr="00D51012" w:rsidRDefault="00947A5A" w:rsidP="00947A5A">
      <w:pPr>
        <w:spacing w:after="0"/>
        <w:rPr>
          <w:rFonts w:ascii="Times New Roman" w:hAnsi="Times New Roman" w:cs="Times New Roman"/>
          <w:sz w:val="24"/>
          <w:szCs w:val="24"/>
        </w:rPr>
      </w:pPr>
    </w:p>
    <w:p w14:paraId="3D55D76C" w14:textId="77777777" w:rsidR="00947A5A" w:rsidRPr="00D51012" w:rsidRDefault="00947A5A" w:rsidP="00947A5A">
      <w:pPr>
        <w:spacing w:after="0"/>
        <w:jc w:val="both"/>
        <w:rPr>
          <w:rFonts w:ascii="Times New Roman" w:hAnsi="Times New Roman" w:cs="Times New Roman"/>
          <w:sz w:val="24"/>
          <w:szCs w:val="24"/>
        </w:rPr>
      </w:pPr>
      <w:r>
        <w:rPr>
          <w:rFonts w:ascii="Times New Roman" w:hAnsi="Times New Roman" w:cs="Times New Roman"/>
          <w:sz w:val="24"/>
          <w:szCs w:val="24"/>
        </w:rPr>
        <w:t>KCEA has a loyal constituency that accesses a variety of programs and services.  Yet w</w:t>
      </w:r>
      <w:r w:rsidRPr="00D51012">
        <w:rPr>
          <w:rFonts w:ascii="Times New Roman" w:hAnsi="Times New Roman" w:cs="Times New Roman"/>
          <w:sz w:val="24"/>
          <w:szCs w:val="24"/>
        </w:rPr>
        <w:t xml:space="preserve">ithin KCEA there is variety.  Schools vary </w:t>
      </w:r>
      <w:r>
        <w:rPr>
          <w:rFonts w:ascii="Times New Roman" w:hAnsi="Times New Roman" w:cs="Times New Roman"/>
          <w:sz w:val="24"/>
          <w:szCs w:val="24"/>
        </w:rPr>
        <w:t xml:space="preserve">(a) </w:t>
      </w:r>
      <w:r w:rsidRPr="00D51012">
        <w:rPr>
          <w:rFonts w:ascii="Times New Roman" w:hAnsi="Times New Roman" w:cs="Times New Roman"/>
          <w:sz w:val="24"/>
          <w:szCs w:val="24"/>
        </w:rPr>
        <w:t xml:space="preserve">in their preference for textbooks and Christian colleges </w:t>
      </w:r>
      <w:r w:rsidRPr="00B63474">
        <w:rPr>
          <w:rFonts w:ascii="Times New Roman" w:hAnsi="Times New Roman" w:cs="Times New Roman"/>
          <w:sz w:val="24"/>
          <w:szCs w:val="24"/>
        </w:rPr>
        <w:t>and in their working definition of “quality education</w:t>
      </w:r>
      <w:r>
        <w:rPr>
          <w:rFonts w:ascii="Times New Roman" w:hAnsi="Times New Roman" w:cs="Times New Roman"/>
          <w:sz w:val="24"/>
          <w:szCs w:val="24"/>
        </w:rPr>
        <w:t>,</w:t>
      </w:r>
      <w:r w:rsidRPr="00B63474">
        <w:rPr>
          <w:rFonts w:ascii="Times New Roman" w:hAnsi="Times New Roman" w:cs="Times New Roman"/>
          <w:sz w:val="24"/>
          <w:szCs w:val="24"/>
        </w:rPr>
        <w:t>”</w:t>
      </w:r>
      <w:r>
        <w:rPr>
          <w:rFonts w:ascii="Times New Roman" w:hAnsi="Times New Roman" w:cs="Times New Roman"/>
          <w:sz w:val="24"/>
          <w:szCs w:val="24"/>
        </w:rPr>
        <w:t xml:space="preserve"> (b) </w:t>
      </w:r>
      <w:r w:rsidRPr="00D51012">
        <w:rPr>
          <w:rFonts w:ascii="Times New Roman" w:hAnsi="Times New Roman" w:cs="Times New Roman"/>
          <w:sz w:val="24"/>
          <w:szCs w:val="24"/>
        </w:rPr>
        <w:t>in size and methodology and local church-embraced doctrines</w:t>
      </w:r>
      <w:r>
        <w:rPr>
          <w:rFonts w:ascii="Times New Roman" w:hAnsi="Times New Roman" w:cs="Times New Roman"/>
          <w:sz w:val="24"/>
          <w:szCs w:val="24"/>
        </w:rPr>
        <w:t>, (c) in linkage by c</w:t>
      </w:r>
      <w:r w:rsidRPr="00D51012">
        <w:rPr>
          <w:rFonts w:ascii="Times New Roman" w:hAnsi="Times New Roman" w:cs="Times New Roman"/>
          <w:sz w:val="24"/>
          <w:szCs w:val="24"/>
        </w:rPr>
        <w:t xml:space="preserve">hurch schools </w:t>
      </w:r>
      <w:r>
        <w:rPr>
          <w:rFonts w:ascii="Times New Roman" w:hAnsi="Times New Roman" w:cs="Times New Roman"/>
          <w:sz w:val="24"/>
          <w:szCs w:val="24"/>
        </w:rPr>
        <w:t xml:space="preserve">with different </w:t>
      </w:r>
      <w:r w:rsidRPr="00D51012">
        <w:rPr>
          <w:rFonts w:ascii="Times New Roman" w:hAnsi="Times New Roman" w:cs="Times New Roman"/>
          <w:sz w:val="24"/>
          <w:szCs w:val="24"/>
        </w:rPr>
        <w:t>church fellowships and associations</w:t>
      </w:r>
      <w:r>
        <w:rPr>
          <w:rFonts w:ascii="Times New Roman" w:hAnsi="Times New Roman" w:cs="Times New Roman"/>
          <w:sz w:val="24"/>
          <w:szCs w:val="24"/>
        </w:rPr>
        <w:t xml:space="preserve">, (d) </w:t>
      </w:r>
      <w:r w:rsidRPr="00670AD2">
        <w:rPr>
          <w:rFonts w:ascii="Times New Roman" w:hAnsi="Times New Roman" w:cs="Times New Roman"/>
          <w:sz w:val="24"/>
          <w:szCs w:val="24"/>
        </w:rPr>
        <w:t>in preferences for songs and hymn books, including doctrinal traits</w:t>
      </w:r>
      <w:r>
        <w:rPr>
          <w:rFonts w:ascii="Times New Roman" w:hAnsi="Times New Roman" w:cs="Times New Roman"/>
          <w:sz w:val="24"/>
          <w:szCs w:val="24"/>
        </w:rPr>
        <w:t>, (e) and more</w:t>
      </w:r>
      <w:r w:rsidRPr="00670AD2">
        <w:rPr>
          <w:rFonts w:ascii="Times New Roman" w:hAnsi="Times New Roman" w:cs="Times New Roman"/>
          <w:sz w:val="24"/>
          <w:szCs w:val="24"/>
        </w:rPr>
        <w:t>.  KCEA does not seek to impede local autonomy in these matters but to strengthen it.  Si</w:t>
      </w:r>
      <w:r w:rsidRPr="00D51012">
        <w:rPr>
          <w:rFonts w:ascii="Times New Roman" w:hAnsi="Times New Roman" w:cs="Times New Roman"/>
          <w:sz w:val="24"/>
          <w:szCs w:val="24"/>
        </w:rPr>
        <w:t xml:space="preserve">milarly, </w:t>
      </w:r>
      <w:r w:rsidRPr="00D51012">
        <w:rPr>
          <w:rFonts w:ascii="Times New Roman" w:hAnsi="Times New Roman" w:cs="Times New Roman"/>
          <w:sz w:val="24"/>
          <w:szCs w:val="24"/>
        </w:rPr>
        <w:lastRenderedPageBreak/>
        <w:t>KCEA does not impede local autonomy if a school seeks to be part of a</w:t>
      </w:r>
      <w:r>
        <w:rPr>
          <w:rFonts w:ascii="Times New Roman" w:hAnsi="Times New Roman" w:cs="Times New Roman"/>
          <w:sz w:val="24"/>
          <w:szCs w:val="24"/>
        </w:rPr>
        <w:t xml:space="preserve"> national</w:t>
      </w:r>
      <w:r w:rsidRPr="00D51012">
        <w:rPr>
          <w:rFonts w:ascii="Times New Roman" w:hAnsi="Times New Roman" w:cs="Times New Roman"/>
          <w:sz w:val="24"/>
          <w:szCs w:val="24"/>
        </w:rPr>
        <w:t xml:space="preserve"> school group</w:t>
      </w:r>
      <w:r>
        <w:rPr>
          <w:rFonts w:ascii="Times New Roman" w:hAnsi="Times New Roman" w:cs="Times New Roman"/>
          <w:sz w:val="24"/>
          <w:szCs w:val="24"/>
        </w:rPr>
        <w:t xml:space="preserve"> if it does not violate our doctrinal statement</w:t>
      </w:r>
      <w:r w:rsidRPr="00D51012">
        <w:rPr>
          <w:rFonts w:ascii="Times New Roman" w:hAnsi="Times New Roman" w:cs="Times New Roman"/>
          <w:sz w:val="24"/>
          <w:szCs w:val="24"/>
        </w:rPr>
        <w:t xml:space="preserve">, and through the decades some have chosen to do so.  </w:t>
      </w:r>
    </w:p>
    <w:p w14:paraId="21362EA4" w14:textId="77777777" w:rsidR="00947A5A" w:rsidRDefault="00947A5A" w:rsidP="00947A5A">
      <w:pPr>
        <w:spacing w:after="0"/>
        <w:jc w:val="both"/>
        <w:rPr>
          <w:rFonts w:ascii="Times New Roman" w:hAnsi="Times New Roman" w:cs="Times New Roman"/>
          <w:sz w:val="24"/>
          <w:szCs w:val="24"/>
        </w:rPr>
      </w:pPr>
    </w:p>
    <w:p w14:paraId="36A80C57" w14:textId="77777777" w:rsidR="00947A5A" w:rsidRDefault="00947A5A" w:rsidP="00947A5A">
      <w:pPr>
        <w:spacing w:after="0"/>
        <w:jc w:val="both"/>
        <w:rPr>
          <w:rFonts w:ascii="Times New Roman" w:hAnsi="Times New Roman" w:cs="Times New Roman"/>
          <w:sz w:val="24"/>
          <w:szCs w:val="24"/>
        </w:rPr>
      </w:pPr>
      <w:r>
        <w:rPr>
          <w:rFonts w:ascii="Times New Roman" w:hAnsi="Times New Roman" w:cs="Times New Roman"/>
          <w:sz w:val="24"/>
          <w:szCs w:val="24"/>
        </w:rPr>
        <w:t xml:space="preserve">Summary?  KCEA is distinctive.  KCEA serves and is praised for its work.  KCEA respects the autonomy of each affiliating ministry.  Oh, and KCEA welcomes like-minded brethren.  </w:t>
      </w:r>
    </w:p>
    <w:p w14:paraId="5852BB7C" w14:textId="77777777" w:rsidR="00600F8E" w:rsidRDefault="00600F8E" w:rsidP="00947A5A">
      <w:pPr>
        <w:spacing w:after="0"/>
        <w:jc w:val="both"/>
        <w:rPr>
          <w:rFonts w:ascii="Times New Roman" w:hAnsi="Times New Roman" w:cs="Times New Roman"/>
          <w:sz w:val="24"/>
          <w:szCs w:val="24"/>
        </w:rPr>
      </w:pPr>
    </w:p>
    <w:p w14:paraId="0082063E" w14:textId="77777777" w:rsidR="00947A5A" w:rsidRPr="008A44F1" w:rsidRDefault="00947A5A" w:rsidP="00947A5A">
      <w:pPr>
        <w:spacing w:after="0"/>
        <w:jc w:val="both"/>
        <w:rPr>
          <w:rFonts w:ascii="Times New Roman" w:hAnsi="Times New Roman" w:cs="Times New Roman"/>
          <w:sz w:val="20"/>
          <w:szCs w:val="20"/>
        </w:rPr>
      </w:pPr>
    </w:p>
    <w:p w14:paraId="40525734" w14:textId="22EFFF59" w:rsidR="00947A5A" w:rsidRDefault="00947A5A" w:rsidP="00A70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SPEAKERS AND WORKSHOP PERSENTERS FOR SEPTEMBER 2024.  HELP!!!</w:t>
      </w:r>
    </w:p>
    <w:p w14:paraId="308F4887" w14:textId="7702B36C" w:rsidR="00A705A6" w:rsidRDefault="00A705A6" w:rsidP="00A70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45BDBB05" w14:textId="30A49914" w:rsidR="00A705A6" w:rsidRDefault="00A705A6" w:rsidP="00A70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309A3B9" w14:textId="7347BF44" w:rsidR="00A705A6" w:rsidRPr="00D0190D" w:rsidRDefault="00A705A6" w:rsidP="00A705A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w:t>
      </w:r>
    </w:p>
    <w:p w14:paraId="31E83CA9" w14:textId="77777777" w:rsidR="00947A5A" w:rsidRDefault="00947A5A" w:rsidP="00947A5A">
      <w:pPr>
        <w:spacing w:after="0" w:line="240" w:lineRule="auto"/>
        <w:jc w:val="both"/>
        <w:rPr>
          <w:rFonts w:ascii="Times New Roman" w:hAnsi="Times New Roman" w:cs="Times New Roman"/>
          <w:bCs/>
          <w:sz w:val="24"/>
          <w:szCs w:val="24"/>
        </w:rPr>
      </w:pPr>
    </w:p>
    <w:p w14:paraId="356BDFE9" w14:textId="77777777" w:rsidR="00947A5A" w:rsidRPr="00D0190D" w:rsidRDefault="00947A5A" w:rsidP="00947A5A">
      <w:pPr>
        <w:spacing w:after="0" w:line="240" w:lineRule="auto"/>
        <w:jc w:val="both"/>
        <w:rPr>
          <w:rFonts w:ascii="Times New Roman" w:hAnsi="Times New Roman" w:cs="Times New Roman"/>
          <w:bCs/>
          <w:sz w:val="24"/>
          <w:szCs w:val="24"/>
        </w:rPr>
      </w:pPr>
    </w:p>
    <w:p w14:paraId="0679B02F" w14:textId="77777777" w:rsidR="00947A5A" w:rsidRDefault="00947A5A" w:rsidP="00947A5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FACULTY SCHOLARSHIP PROGRAM EXPANDED.  </w:t>
      </w:r>
      <w:r w:rsidRPr="00B36C5D">
        <w:rPr>
          <w:rFonts w:ascii="Times New Roman" w:hAnsi="Times New Roman" w:cs="Times New Roman"/>
          <w:sz w:val="24"/>
          <w:szCs w:val="24"/>
        </w:rPr>
        <w:t xml:space="preserve">For the past three years, KCEA has </w:t>
      </w:r>
      <w:r>
        <w:rPr>
          <w:rFonts w:ascii="Times New Roman" w:hAnsi="Times New Roman" w:cs="Times New Roman"/>
          <w:sz w:val="24"/>
          <w:szCs w:val="24"/>
        </w:rPr>
        <w:t>been assisting faculty within affiliating schools to undertake graduate courses to enhance their ministry.  A scholarship has paid a significant part of the cost.</w:t>
      </w:r>
    </w:p>
    <w:p w14:paraId="291D6B2D" w14:textId="6D967C0F" w:rsidR="00947A5A" w:rsidRDefault="00A705A6" w:rsidP="00947A5A">
      <w:pPr>
        <w:pStyle w:val="xmsonormal"/>
        <w:rPr>
          <w:rFonts w:ascii="Times New Roman" w:hAnsi="Times New Roman" w:cs="Times New Roman"/>
          <w:sz w:val="24"/>
          <w:szCs w:val="24"/>
        </w:rPr>
      </w:pPr>
      <w:r>
        <w:rPr>
          <w:rFonts w:ascii="Times New Roman" w:hAnsi="Times New Roman" w:cs="Times New Roman"/>
          <w:sz w:val="24"/>
          <w:szCs w:val="24"/>
        </w:rPr>
        <w:t>…</w:t>
      </w:r>
    </w:p>
    <w:p w14:paraId="5A2D8951" w14:textId="7322C628" w:rsidR="00A705A6" w:rsidRDefault="00A705A6" w:rsidP="00947A5A">
      <w:pPr>
        <w:pStyle w:val="xmsonormal"/>
        <w:rPr>
          <w:rFonts w:ascii="Times New Roman" w:hAnsi="Times New Roman" w:cs="Times New Roman"/>
          <w:sz w:val="24"/>
          <w:szCs w:val="24"/>
        </w:rPr>
      </w:pPr>
      <w:r>
        <w:rPr>
          <w:rFonts w:ascii="Times New Roman" w:hAnsi="Times New Roman" w:cs="Times New Roman"/>
          <w:sz w:val="24"/>
          <w:szCs w:val="24"/>
        </w:rPr>
        <w:t>…</w:t>
      </w:r>
    </w:p>
    <w:p w14:paraId="68A56AE5" w14:textId="2C1BA590" w:rsidR="00947A5A" w:rsidRPr="00DA231C" w:rsidRDefault="00A705A6" w:rsidP="00A705A6">
      <w:pPr>
        <w:pStyle w:val="xmsonormal"/>
        <w:rPr>
          <w:rFonts w:ascii="Times New Roman" w:hAnsi="Times New Roman" w:cs="Times New Roman"/>
          <w:sz w:val="24"/>
          <w:szCs w:val="24"/>
        </w:rPr>
      </w:pPr>
      <w:r>
        <w:rPr>
          <w:rFonts w:ascii="Times New Roman" w:hAnsi="Times New Roman" w:cs="Times New Roman"/>
          <w:sz w:val="24"/>
          <w:szCs w:val="24"/>
        </w:rPr>
        <w:t>…</w:t>
      </w:r>
    </w:p>
    <w:p w14:paraId="2D02D352" w14:textId="77777777" w:rsidR="00947A5A" w:rsidRPr="00DA231C" w:rsidRDefault="00947A5A" w:rsidP="00947A5A">
      <w:pPr>
        <w:spacing w:after="0"/>
        <w:jc w:val="both"/>
        <w:rPr>
          <w:rFonts w:ascii="Times New Roman" w:hAnsi="Times New Roman" w:cs="Times New Roman"/>
          <w:sz w:val="24"/>
          <w:szCs w:val="24"/>
        </w:rPr>
      </w:pPr>
    </w:p>
    <w:p w14:paraId="6071BB7E" w14:textId="77777777" w:rsidR="00947A5A" w:rsidRPr="00B647C1" w:rsidRDefault="00947A5A" w:rsidP="00947A5A">
      <w:pPr>
        <w:spacing w:after="0"/>
        <w:jc w:val="both"/>
        <w:rPr>
          <w:rFonts w:ascii="Times New Roman" w:hAnsi="Times New Roman" w:cs="Times New Roman"/>
          <w:bCs/>
          <w:sz w:val="24"/>
          <w:szCs w:val="24"/>
        </w:rPr>
      </w:pPr>
      <w:proofErr w:type="spellStart"/>
      <w:r w:rsidRPr="00B647C1">
        <w:rPr>
          <w:rFonts w:ascii="Times New Roman" w:hAnsi="Times New Roman" w:cs="Times New Roman"/>
          <w:bCs/>
          <w:sz w:val="24"/>
          <w:szCs w:val="24"/>
        </w:rPr>
        <w:t>TEC:sc</w:t>
      </w:r>
      <w:proofErr w:type="spellEnd"/>
    </w:p>
    <w:p w14:paraId="1E188316" w14:textId="77777777" w:rsidR="00947A5A" w:rsidRDefault="00947A5A"/>
    <w:sectPr w:rsidR="0094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5A"/>
    <w:rsid w:val="00112A50"/>
    <w:rsid w:val="00175FA2"/>
    <w:rsid w:val="001F62E9"/>
    <w:rsid w:val="003B7C16"/>
    <w:rsid w:val="00600F8E"/>
    <w:rsid w:val="00687762"/>
    <w:rsid w:val="006A384C"/>
    <w:rsid w:val="006F0172"/>
    <w:rsid w:val="00947A5A"/>
    <w:rsid w:val="009A7308"/>
    <w:rsid w:val="00A705A6"/>
    <w:rsid w:val="00B32311"/>
    <w:rsid w:val="00C6113F"/>
    <w:rsid w:val="00CE0801"/>
    <w:rsid w:val="00D7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C0A89B"/>
  <w15:chartTrackingRefBased/>
  <w15:docId w15:val="{BD2F5DD4-13E9-48C5-B96C-64B21BC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5A"/>
    <w:rPr>
      <w:kern w:val="0"/>
      <w14:ligatures w14:val="none"/>
    </w:rPr>
  </w:style>
  <w:style w:type="paragraph" w:styleId="Heading1">
    <w:name w:val="heading 1"/>
    <w:basedOn w:val="Normal"/>
    <w:next w:val="Normal"/>
    <w:link w:val="Heading1Char"/>
    <w:qFormat/>
    <w:rsid w:val="00947A5A"/>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947A5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947A5A"/>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A5A"/>
    <w:rPr>
      <w:rFonts w:ascii="Arial" w:eastAsia="Times New Roman" w:hAnsi="Arial" w:cs="Arial"/>
      <w:b/>
      <w:bCs/>
      <w:kern w:val="32"/>
      <w:sz w:val="32"/>
      <w:szCs w:val="32"/>
      <w14:ligatures w14:val="none"/>
    </w:rPr>
  </w:style>
  <w:style w:type="character" w:customStyle="1" w:styleId="Heading3Char">
    <w:name w:val="Heading 3 Char"/>
    <w:basedOn w:val="DefaultParagraphFont"/>
    <w:link w:val="Heading3"/>
    <w:rsid w:val="00947A5A"/>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uiPriority w:val="9"/>
    <w:rsid w:val="00947A5A"/>
    <w:rPr>
      <w:rFonts w:ascii="Times New Roman" w:eastAsia="Times New Roman" w:hAnsi="Times New Roman" w:cs="Times New Roman"/>
      <w:b/>
      <w:bCs/>
      <w:kern w:val="0"/>
      <w:sz w:val="28"/>
      <w:szCs w:val="28"/>
      <w14:ligatures w14:val="none"/>
    </w:rPr>
  </w:style>
  <w:style w:type="character" w:styleId="Hyperlink">
    <w:name w:val="Hyperlink"/>
    <w:basedOn w:val="DefaultParagraphFont"/>
    <w:uiPriority w:val="99"/>
    <w:unhideWhenUsed/>
    <w:rsid w:val="00947A5A"/>
    <w:rPr>
      <w:color w:val="0563C1" w:themeColor="hyperlink"/>
      <w:u w:val="single"/>
    </w:rPr>
  </w:style>
  <w:style w:type="paragraph" w:styleId="NormalWeb">
    <w:name w:val="Normal (Web)"/>
    <w:basedOn w:val="Normal"/>
    <w:uiPriority w:val="99"/>
    <w:unhideWhenUsed/>
    <w:rsid w:val="00947A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7A5A"/>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947A5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47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channel/UCEotjxjCLwQ66Xn1DlQfUdg/live" TargetMode="External"/><Relationship Id="rId4" Type="http://schemas.openxmlformats.org/officeDocument/2006/relationships/numbering" Target="numbering.xml"/><Relationship Id="rId9" Type="http://schemas.openxmlformats.org/officeDocument/2006/relationships/hyperlink" Target="https://chickfilaleader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8" ma:contentTypeDescription="Create a new document." ma:contentTypeScope="" ma:versionID="903792e0acbe6f6656a8d4a9a9e1b700">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4991e2e7e362977406922c6c4160d747"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D82FA-8AC6-49FA-BA8B-65139CC8E5F9}">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599153c-8580-4827-a946-c57c44e21290"/>
    <ds:schemaRef ds:uri="http://purl.org/dc/elements/1.1/"/>
    <ds:schemaRef ds:uri="a49d0ad0-99a0-45e1-9fa5-6502ba9a23d9"/>
    <ds:schemaRef ds:uri="http://www.w3.org/XML/1998/namespace"/>
    <ds:schemaRef ds:uri="http://purl.org/dc/dcmitype/"/>
  </ds:schemaRefs>
</ds:datastoreItem>
</file>

<file path=customXml/itemProps2.xml><?xml version="1.0" encoding="utf-8"?>
<ds:datastoreItem xmlns:ds="http://schemas.openxmlformats.org/officeDocument/2006/customXml" ds:itemID="{5F0B596B-4831-4C97-8094-F5AD95A61BA4}">
  <ds:schemaRefs>
    <ds:schemaRef ds:uri="http://schemas.microsoft.com/sharepoint/v3/contenttype/forms"/>
  </ds:schemaRefs>
</ds:datastoreItem>
</file>

<file path=customXml/itemProps3.xml><?xml version="1.0" encoding="utf-8"?>
<ds:datastoreItem xmlns:ds="http://schemas.openxmlformats.org/officeDocument/2006/customXml" ds:itemID="{05BF92C3-FC7C-43D9-87BF-2F787DFA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13</cp:revision>
  <dcterms:created xsi:type="dcterms:W3CDTF">2024-02-06T19:17:00Z</dcterms:created>
  <dcterms:modified xsi:type="dcterms:W3CDTF">2024-02-06T19:28:00Z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y fmtid="{D5CDD505-2E9C-101B-9397-08002B2CF9AE}" pid="3" name="MediaServiceImageTags">
    <vt:lpwstr/>
  </property>
</Properties>
</file>